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94" w:rsidRDefault="002F5094" w:rsidP="001F13A7">
      <w:pPr>
        <w:pStyle w:val="a5"/>
        <w:jc w:val="center"/>
        <w:rPr>
          <w:rFonts w:ascii="Times New Roman" w:hAnsi="Times New Roman" w:cs="Times New Roman"/>
          <w:sz w:val="24"/>
        </w:rPr>
      </w:pPr>
      <w:bookmarkStart w:id="0" w:name="OLE_LINK1"/>
      <w:r w:rsidRPr="002F509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ownloads\img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F13A7" w:rsidRDefault="001F13A7" w:rsidP="001F13A7">
      <w:pPr>
        <w:jc w:val="center"/>
        <w:rPr>
          <w:b/>
          <w:sz w:val="32"/>
          <w:szCs w:val="32"/>
        </w:rPr>
      </w:pPr>
    </w:p>
    <w:p w:rsidR="001F13A7" w:rsidRDefault="001F13A7" w:rsidP="001F13A7">
      <w:pPr>
        <w:jc w:val="center"/>
        <w:rPr>
          <w:b/>
          <w:sz w:val="32"/>
          <w:szCs w:val="32"/>
        </w:rPr>
      </w:pPr>
    </w:p>
    <w:p w:rsidR="001F13A7" w:rsidRDefault="001F13A7" w:rsidP="001F13A7">
      <w:pPr>
        <w:jc w:val="center"/>
        <w:rPr>
          <w:b/>
          <w:sz w:val="32"/>
          <w:szCs w:val="32"/>
        </w:rPr>
      </w:pPr>
      <w:bookmarkStart w:id="1" w:name="_GoBack"/>
      <w:bookmarkEnd w:id="1"/>
    </w:p>
    <w:p w:rsidR="002137A6" w:rsidRPr="002137A6" w:rsidRDefault="002137A6" w:rsidP="002137A6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A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137A6" w:rsidRPr="002137A6" w:rsidRDefault="002137A6" w:rsidP="002137A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3A7" w:rsidRPr="001F13A7" w:rsidRDefault="001F13A7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3A7">
        <w:rPr>
          <w:rFonts w:ascii="Times New Roman" w:eastAsia="Times New Roman" w:hAnsi="Times New Roman" w:cs="Times New Roman"/>
          <w:color w:val="000000"/>
          <w:sz w:val="28"/>
          <w:szCs w:val="28"/>
        </w:rPr>
        <w:t>1.1.  Настоящее Положение регламентирует деятельность группы (групп) комбинированной направленности (далее – Группа, Группы) в муниципальном дошкольном образовательном учреждении «Детский сад №  </w:t>
      </w:r>
      <w:r w:rsidRPr="002137A6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 w:rsidRPr="001F1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(далее – Учреждение).</w:t>
      </w:r>
    </w:p>
    <w:p w:rsidR="008E089F" w:rsidRPr="002137A6" w:rsidRDefault="008E089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1.2. Нормативными основаниями для деятельности комбинированной группы является: </w:t>
      </w:r>
    </w:p>
    <w:p w:rsidR="002137A6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>Федеральный закон № 273-ФЗ от 29 декабря 2012г. «Об образовании в Российской Федерации»;</w:t>
      </w:r>
    </w:p>
    <w:p w:rsidR="008E089F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РФ от 17 октября 2013 №1155; </w:t>
      </w:r>
    </w:p>
    <w:p w:rsidR="008E089F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31.072020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E089F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="008E089F" w:rsidRPr="002137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E089F" w:rsidRPr="002137A6">
        <w:rPr>
          <w:rFonts w:ascii="Times New Roman" w:hAnsi="Times New Roman" w:cs="Times New Roman"/>
          <w:sz w:val="28"/>
          <w:szCs w:val="28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организации»; </w:t>
      </w:r>
    </w:p>
    <w:p w:rsidR="008E089F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№28 «Санитарно-эпидемиологические требования к организациям воспитания и обучения, отдыха и оздоровления детей и молодежи» - </w:t>
      </w:r>
      <w:proofErr w:type="spellStart"/>
      <w:r w:rsidR="008E089F" w:rsidRPr="002137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E089F" w:rsidRPr="002137A6">
        <w:rPr>
          <w:rFonts w:ascii="Times New Roman" w:hAnsi="Times New Roman" w:cs="Times New Roman"/>
          <w:sz w:val="28"/>
          <w:szCs w:val="28"/>
        </w:rPr>
        <w:t xml:space="preserve"> 2.4.3648-20; </w:t>
      </w:r>
    </w:p>
    <w:p w:rsidR="008E089F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Устав ДОУ. </w:t>
      </w:r>
    </w:p>
    <w:p w:rsidR="00563769" w:rsidRDefault="00563769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69" w:rsidRPr="00563769" w:rsidRDefault="00563769" w:rsidP="00563769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69">
        <w:rPr>
          <w:rFonts w:ascii="Times New Roman" w:hAnsi="Times New Roman" w:cs="Times New Roman"/>
          <w:b/>
          <w:sz w:val="28"/>
          <w:szCs w:val="28"/>
        </w:rPr>
        <w:t>Задачи организации деятельности группы комбинированной направленности</w:t>
      </w:r>
    </w:p>
    <w:p w:rsidR="00563769" w:rsidRPr="00563769" w:rsidRDefault="00563769" w:rsidP="0056376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9F" w:rsidRPr="002137A6" w:rsidRDefault="008E089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2.1. При организации комбинированной группы решаются следующие задачи: </w:t>
      </w:r>
    </w:p>
    <w:p w:rsidR="008E089F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>осуществление ранней, полноценной социальной и образовательной интеграции воспитанников с ограниченными возможностями здоровья (далее - ОВЗ) в среду нормально развивающихся сверстников путем создания условий для разнообразного общения детей в детском саду;</w:t>
      </w:r>
    </w:p>
    <w:p w:rsidR="008E089F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 проведение коррекционно-педагогической</w:t>
      </w:r>
      <w:r w:rsidR="002137A6" w:rsidRPr="002137A6">
        <w:rPr>
          <w:rFonts w:ascii="Times New Roman" w:hAnsi="Times New Roman" w:cs="Times New Roman"/>
          <w:sz w:val="28"/>
          <w:szCs w:val="28"/>
        </w:rPr>
        <w:t xml:space="preserve">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и социальной работы с детьми с ОВЗ; </w:t>
      </w:r>
    </w:p>
    <w:p w:rsidR="008E089F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 xml:space="preserve">оказание необходимой коррекционно-педагогической поддержки воспитанникам; </w:t>
      </w:r>
    </w:p>
    <w:p w:rsidR="008E089F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9F" w:rsidRPr="002137A6">
        <w:rPr>
          <w:rFonts w:ascii="Times New Roman" w:hAnsi="Times New Roman" w:cs="Times New Roman"/>
          <w:sz w:val="28"/>
          <w:szCs w:val="28"/>
        </w:rPr>
        <w:t>обучение родителей (законных представителей) педагогическим технологиям сотрудничества со своим ребенком, приемам и методам его воспитания и обучения.</w:t>
      </w:r>
    </w:p>
    <w:p w:rsidR="00563769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769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7A6" w:rsidRDefault="002137A6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7A6" w:rsidRDefault="002137A6" w:rsidP="002137A6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A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 комбинированной группы</w:t>
      </w:r>
    </w:p>
    <w:p w:rsidR="002137A6" w:rsidRPr="002137A6" w:rsidRDefault="002137A6" w:rsidP="002137A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46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.1. Создание групп (и зачисление детей в группы) оформляется приказом заведующего ДОУ на основании заключения территориальной психолого-медико-педагогической комиссии (далее ТПМПК) на ребенка с рекомендациями о форме оказания коррекционно-развивающего сопровождения (для детей с ОВЗ), заявлений и договоров с родителями (законными представителями) детей. </w:t>
      </w:r>
    </w:p>
    <w:p w:rsidR="0064346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46A" w:rsidRPr="002137A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 В группе комбинированной направленности осуществляется совместное образование здоровых детей и детей с ОВЗ (нарушениями слуха, зрения, опорно-двигательного аппарата, задержкой психического развития, тяжёлыми речевыми нарушениями и др.). </w:t>
      </w:r>
    </w:p>
    <w:p w:rsidR="0064346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46A" w:rsidRPr="002137A6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При организации группы комбинированной направленности необходимо: </w:t>
      </w:r>
    </w:p>
    <w:p w:rsidR="0064346A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создавать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ОВЗ; </w:t>
      </w:r>
    </w:p>
    <w:p w:rsidR="0064346A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обеспечить специальную помощь воспитанникам с ОВЗ, включенным в обучение; </w:t>
      </w:r>
    </w:p>
    <w:p w:rsidR="0064346A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иметь индивидуальные образовательные маршруты на каждого воспитанника с ОВЗ; </w:t>
      </w:r>
    </w:p>
    <w:p w:rsidR="0064346A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иметь документацию, позволяющую отследить прохождение образовательной программы, динамику обучения воспитанников с ОВЗ; </w:t>
      </w:r>
    </w:p>
    <w:p w:rsidR="002137A6" w:rsidRPr="002137A6" w:rsidRDefault="002137A6" w:rsidP="0021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следовать рекомендациям, содержащимся в заключении ТПМПК. </w:t>
      </w:r>
    </w:p>
    <w:p w:rsidR="0064346A" w:rsidRPr="002137A6" w:rsidRDefault="0064346A" w:rsidP="002137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Наполняемость группы комбинированной направленности устанавливается с учетом особенностей психофизического развития и возможностей воспитанников с ОВЗ с учетом рекомендаций СанПиН 2.4.3648-20 и Приказа Министерства образования и науки РФ от 31.072020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64346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46A" w:rsidRPr="002137A6">
        <w:rPr>
          <w:rFonts w:ascii="Times New Roman" w:hAnsi="Times New Roman" w:cs="Times New Roman"/>
          <w:sz w:val="28"/>
          <w:szCs w:val="28"/>
        </w:rPr>
        <w:t>.</w:t>
      </w:r>
      <w:r w:rsidR="002137A6" w:rsidRPr="002137A6">
        <w:rPr>
          <w:rFonts w:ascii="Times New Roman" w:hAnsi="Times New Roman" w:cs="Times New Roman"/>
          <w:sz w:val="28"/>
          <w:szCs w:val="28"/>
        </w:rPr>
        <w:t>4</w:t>
      </w:r>
      <w:r w:rsidR="0064346A" w:rsidRPr="002137A6">
        <w:rPr>
          <w:rFonts w:ascii="Times New Roman" w:hAnsi="Times New Roman" w:cs="Times New Roman"/>
          <w:sz w:val="28"/>
          <w:szCs w:val="28"/>
        </w:rPr>
        <w:t xml:space="preserve">.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8E089F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46A" w:rsidRPr="002137A6">
        <w:rPr>
          <w:rFonts w:ascii="Times New Roman" w:hAnsi="Times New Roman" w:cs="Times New Roman"/>
          <w:sz w:val="28"/>
          <w:szCs w:val="28"/>
        </w:rPr>
        <w:t>.</w:t>
      </w:r>
      <w:r w:rsidR="002137A6" w:rsidRPr="002137A6">
        <w:rPr>
          <w:rFonts w:ascii="Times New Roman" w:hAnsi="Times New Roman" w:cs="Times New Roman"/>
          <w:sz w:val="28"/>
          <w:szCs w:val="28"/>
        </w:rPr>
        <w:t>5</w:t>
      </w:r>
      <w:r w:rsidR="0064346A" w:rsidRPr="002137A6">
        <w:rPr>
          <w:rFonts w:ascii="Times New Roman" w:hAnsi="Times New Roman" w:cs="Times New Roman"/>
          <w:sz w:val="28"/>
          <w:szCs w:val="28"/>
        </w:rPr>
        <w:t>. Группы комбинированной направленности функционирует 5 дней в неделю с 12 часовым ежедневным пребыванием детей с 07:00 до 19:00.</w:t>
      </w:r>
    </w:p>
    <w:p w:rsidR="002137A6" w:rsidRDefault="002137A6" w:rsidP="002137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DEA" w:rsidRPr="002137A6" w:rsidRDefault="006E5DEA" w:rsidP="002137A6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A6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2137A6" w:rsidRPr="002137A6" w:rsidRDefault="002137A6" w:rsidP="002137A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DEA" w:rsidRPr="002137A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в соответствии с основной общеобразовательной программой дошкольного образования, разработанной самостоятельно на основе примерной основной общеобразовательной </w:t>
      </w:r>
      <w:r w:rsidR="006E5DEA" w:rsidRPr="002137A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дошкольного образования ФГОС ДО к структуре основной общеобразовательной программы дошкольного образования и условиям ее реализации, адаптированной программой ДОУ.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DEA" w:rsidRPr="002137A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A" w:rsidRPr="002137A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(дале</w:t>
      </w:r>
      <w:r w:rsidR="002137A6">
        <w:rPr>
          <w:rFonts w:ascii="Times New Roman" w:hAnsi="Times New Roman" w:cs="Times New Roman"/>
          <w:sz w:val="28"/>
          <w:szCs w:val="28"/>
        </w:rPr>
        <w:t>е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– программа) и адаптированная программа ДОУ определяет содержание и организацию образовательного процесса для нормально развивающихся детей и детей с ОВЗ в условиях инклюзивного образования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развитие детей.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5DEA" w:rsidRPr="002137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A" w:rsidRPr="002137A6">
        <w:rPr>
          <w:rFonts w:ascii="Times New Roman" w:hAnsi="Times New Roman" w:cs="Times New Roman"/>
          <w:sz w:val="28"/>
          <w:szCs w:val="28"/>
        </w:rPr>
        <w:t>Образовательный процесс в группе комбинированной направленности включает гибкое содержание и педагогические технологии, обеспечивающие индивидуальное,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ориентированное развитие нормально развивающихся детей, детей с ОВЗ и выполнение федерального государственного образовательного стандарта. </w:t>
      </w:r>
    </w:p>
    <w:p w:rsidR="006E5DEA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DEA" w:rsidRPr="002137A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предусматривает создание условий для развития различных видов деятельности с учётом состояния здоровья детей. </w:t>
      </w:r>
    </w:p>
    <w:p w:rsidR="00563769" w:rsidRPr="00563769" w:rsidRDefault="00563769" w:rsidP="00563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A7" w:rsidRPr="00563769" w:rsidRDefault="00563769" w:rsidP="00563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563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Кадровое обеспечение в группах комбинированной направленности</w:t>
      </w:r>
    </w:p>
    <w:p w:rsidR="00563769" w:rsidRPr="001F13A7" w:rsidRDefault="00563769" w:rsidP="00563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.1. Для работы в группах комбинированной направленности назначаются: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воспитатели;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учитель-логопед;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педагог-психолог;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>учитель-дефектолог;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музыкальный руководитель;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культуре.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.2. Особенностями организации работы воспитателя группы комбинированной направленности, для детей с ОВЗ, являются: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планирование (совместно с другими специалистами) и проведение фронтальных занятий со всей группой детей, включая воспитанников с ОВЗ;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планирование (совместно с другими специалистами) и организация совместной деятельности всех воспитанников;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соблюдение преемственности в работе с другими специалистами по выполнению индивидуальной программы воспитания и обучения детей с ОВЗ;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обеспечение индивидуального подхода к каждому воспитаннику с ОВЗ с учетом рекомендаций специалистов;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консультирование родителей (законных представителей) детей с ОВЗ по вопросам воспитания ребенка в семье; </w:t>
      </w:r>
    </w:p>
    <w:p w:rsidR="006E5DEA" w:rsidRPr="00563769" w:rsidRDefault="00563769" w:rsidP="0056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563769">
        <w:rPr>
          <w:rFonts w:ascii="Times New Roman" w:hAnsi="Times New Roman" w:cs="Times New Roman"/>
          <w:sz w:val="28"/>
          <w:szCs w:val="28"/>
        </w:rPr>
        <w:t xml:space="preserve">ведение необходимой документации. 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.3. Деятельность учителя-логопеда в группе комбинированной направленности для детей с ОВЗ включает в себя: </w:t>
      </w:r>
    </w:p>
    <w:p w:rsidR="00250F86" w:rsidRPr="002137A6" w:rsidRDefault="00250F86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>-логопедическое обследование воспитанников;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участие в составлении индивидуальных программ развития (воспитания и речевого развития ребенка в условиях семьи и детского сада) в рамках реализуемой программы;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>проведение (в том числе совместно с другими специалистами) индивидуальных, подгрупповых занятий по речевому развитию с воспитанниками с учетом их психофизических возможностей, состояния здоровья и индивидуальных особенностей;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5DEA" w:rsidRPr="002137A6">
        <w:rPr>
          <w:rFonts w:ascii="Times New Roman" w:hAnsi="Times New Roman" w:cs="Times New Roman"/>
          <w:sz w:val="28"/>
          <w:szCs w:val="28"/>
        </w:rPr>
        <w:t>планирование коррекционной речевой деятельности в группе, организуемой воспитателями;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проведение консультативной работы с родителями (законными представителями) по вопросам речевого развития ребенка в семье;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специалистов, работающих с воспитанниками группы;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>заполнение отчетной документации.</w:t>
      </w:r>
    </w:p>
    <w:p w:rsidR="006E5DEA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 5.4. Деятельность педагога-психолога направлена на сохранение психического здоровья каждого воспитанника с ОВЗ. В его функции входят: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</w:t>
      </w:r>
      <w:r w:rsidR="00250F86" w:rsidRPr="002137A6">
        <w:rPr>
          <w:rFonts w:ascii="Times New Roman" w:hAnsi="Times New Roman" w:cs="Times New Roman"/>
          <w:sz w:val="28"/>
          <w:szCs w:val="28"/>
        </w:rPr>
        <w:t>логическое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обследование воспитанников;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участие в составлении индивидуальных маршрутов развития (воспитания и обучения ребенка в условиях семьи и детского сада);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проведение индивидуальной и подгрупповой коррекционно-психологической работы с воспитанниками; </w:t>
      </w:r>
    </w:p>
    <w:p w:rsidR="006E5DEA" w:rsidRPr="002137A6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проведение консультативной работы с родителями (законными представителями) по вопросам воспитания ребенка в семье;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специалистов, работающих с воспитанниками группы;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заполнение отчетной документации. </w:t>
      </w:r>
    </w:p>
    <w:p w:rsidR="006E5DEA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5.5. Деятельность учителя-дефектолога в группе комбинированной направленности для детей с ОВЗ включает в себя: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F86" w:rsidRPr="002137A6">
        <w:rPr>
          <w:rFonts w:ascii="Times New Roman" w:hAnsi="Times New Roman" w:cs="Times New Roman"/>
          <w:sz w:val="28"/>
          <w:szCs w:val="28"/>
        </w:rPr>
        <w:t>дефектологическое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обследование воспитанников;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участие в составлении индивидуальных маршрутов развития (воспитания и обучения ребенка в условиях семьи и детского сада);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>проведение индивидуальн</w:t>
      </w:r>
      <w:r w:rsidR="00250F86" w:rsidRPr="002137A6">
        <w:rPr>
          <w:rFonts w:ascii="Times New Roman" w:hAnsi="Times New Roman" w:cs="Times New Roman"/>
          <w:sz w:val="28"/>
          <w:szCs w:val="28"/>
        </w:rPr>
        <w:t>ых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и подгруппов</w:t>
      </w:r>
      <w:r w:rsidR="00250F86" w:rsidRPr="002137A6">
        <w:rPr>
          <w:rFonts w:ascii="Times New Roman" w:hAnsi="Times New Roman" w:cs="Times New Roman"/>
          <w:sz w:val="28"/>
          <w:szCs w:val="28"/>
        </w:rPr>
        <w:t>ых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коррекционно-</w:t>
      </w:r>
      <w:r w:rsidR="00250F86" w:rsidRPr="002137A6">
        <w:rPr>
          <w:rFonts w:ascii="Times New Roman" w:hAnsi="Times New Roman" w:cs="Times New Roman"/>
          <w:sz w:val="28"/>
          <w:szCs w:val="28"/>
        </w:rPr>
        <w:t>развивающих/компенсирующих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</w:t>
      </w:r>
      <w:r w:rsidR="00250F86" w:rsidRPr="002137A6">
        <w:rPr>
          <w:rFonts w:ascii="Times New Roman" w:hAnsi="Times New Roman" w:cs="Times New Roman"/>
          <w:sz w:val="28"/>
          <w:szCs w:val="28"/>
        </w:rPr>
        <w:t>занятий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с воспитанниками;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проведение консультативной работы с родителями (законными представителями) по вопросам </w:t>
      </w:r>
      <w:r w:rsidR="00250F86" w:rsidRPr="002137A6">
        <w:rPr>
          <w:rFonts w:ascii="Times New Roman" w:hAnsi="Times New Roman" w:cs="Times New Roman"/>
          <w:sz w:val="28"/>
          <w:szCs w:val="28"/>
        </w:rPr>
        <w:t>познавательного развития ребенка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специалистов, работающих с воспитанниками группы; </w:t>
      </w:r>
    </w:p>
    <w:p w:rsidR="006E5DEA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заполнение отчетной документации. </w:t>
      </w:r>
    </w:p>
    <w:p w:rsidR="00250F86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>5.</w:t>
      </w:r>
      <w:r w:rsidR="00250F86" w:rsidRPr="002137A6">
        <w:rPr>
          <w:rFonts w:ascii="Times New Roman" w:hAnsi="Times New Roman" w:cs="Times New Roman"/>
          <w:sz w:val="28"/>
          <w:szCs w:val="28"/>
        </w:rPr>
        <w:t>6</w:t>
      </w:r>
      <w:r w:rsidRPr="002137A6">
        <w:rPr>
          <w:rFonts w:ascii="Times New Roman" w:hAnsi="Times New Roman" w:cs="Times New Roman"/>
          <w:sz w:val="28"/>
          <w:szCs w:val="28"/>
        </w:rPr>
        <w:t xml:space="preserve">. 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 с ОВЗ. Организация работы музыкального руководителя предусматривает: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взаимодействие со специалистами группы по вопросам организации совместной деятельности детей на занятиях, праздниках, развлечениях, утренниках и т.д.;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проведение занятий со всеми воспитанниками группы (в том числе совместно с другими специалистами);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ведение соответствующей документации. </w:t>
      </w:r>
    </w:p>
    <w:p w:rsidR="00250F86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>5.</w:t>
      </w:r>
      <w:r w:rsidR="00250F86" w:rsidRPr="002137A6">
        <w:rPr>
          <w:rFonts w:ascii="Times New Roman" w:hAnsi="Times New Roman" w:cs="Times New Roman"/>
          <w:sz w:val="28"/>
          <w:szCs w:val="28"/>
        </w:rPr>
        <w:t>7</w:t>
      </w:r>
      <w:r w:rsidRPr="002137A6">
        <w:rPr>
          <w:rFonts w:ascii="Times New Roman" w:hAnsi="Times New Roman" w:cs="Times New Roman"/>
          <w:sz w:val="28"/>
          <w:szCs w:val="28"/>
        </w:rPr>
        <w:t>. Деятельность инструктора по физической культуре направлена на сохранение и укрепление здоровья всех детей, их физического развития, пр</w:t>
      </w:r>
      <w:r w:rsidR="00250F86" w:rsidRPr="002137A6">
        <w:rPr>
          <w:rFonts w:ascii="Times New Roman" w:hAnsi="Times New Roman" w:cs="Times New Roman"/>
          <w:sz w:val="28"/>
          <w:szCs w:val="28"/>
        </w:rPr>
        <w:t>опаганду здорового образа жизни.</w:t>
      </w:r>
    </w:p>
    <w:p w:rsidR="00250F86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>В группе комбинированной направленности для детей с ОВЗ организация работы предусматривает: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проведение (в том числе совместно с другими специалистами) индивидуальных, подгрупповых и фронтальных занятий со всеми воспитанниками с учетом их психофизических возможностей, состояния здоровья и индивидуальных особенностей;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планирование совместной деятельности воспитанников группы;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подготовку и проведение общих спортивных праздников, досугов и развлечений;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>подготовка и проведение дополнительных занятий коррекционной направленности;</w:t>
      </w:r>
    </w:p>
    <w:p w:rsidR="00250F86" w:rsidRPr="002137A6" w:rsidRDefault="006E5DEA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7A6">
        <w:rPr>
          <w:rFonts w:ascii="Times New Roman" w:hAnsi="Times New Roman" w:cs="Times New Roman"/>
          <w:sz w:val="28"/>
          <w:szCs w:val="28"/>
        </w:rPr>
        <w:t xml:space="preserve"> - оказание консультативной поддержки родителям (законным представителям) по вопросам физического воспитания, развития и оздоровления ребенка в семье; </w:t>
      </w:r>
    </w:p>
    <w:p w:rsidR="00250F86" w:rsidRPr="002137A6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регулирование (совместно с медицинским работником детского сада) физической нагрузки на воспитанников с ОВЗ; </w:t>
      </w:r>
    </w:p>
    <w:p w:rsidR="001F13A7" w:rsidRDefault="00FB7B2F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DEA" w:rsidRPr="002137A6">
        <w:rPr>
          <w:rFonts w:ascii="Times New Roman" w:hAnsi="Times New Roman" w:cs="Times New Roman"/>
          <w:sz w:val="28"/>
          <w:szCs w:val="28"/>
        </w:rPr>
        <w:t xml:space="preserve"> ведение необходимой документации.</w:t>
      </w:r>
      <w:r w:rsidR="001F13A7" w:rsidRPr="001F13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7B2F" w:rsidRDefault="00FB7B2F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B2F" w:rsidRPr="00FB7B2F" w:rsidRDefault="00FB7B2F" w:rsidP="00FB7B2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B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Оплата труда</w:t>
      </w:r>
    </w:p>
    <w:p w:rsidR="00563769" w:rsidRDefault="00563769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B2F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B2F">
        <w:rPr>
          <w:rFonts w:ascii="Times New Roman" w:hAnsi="Times New Roman" w:cs="Times New Roman"/>
          <w:sz w:val="28"/>
          <w:szCs w:val="28"/>
        </w:rPr>
        <w:t xml:space="preserve">6.1. Оплата труда работников устанавливается в соответствии с законодательством Российской Федерации, законодательством субъекта Российской Федерации, правовыми актами органов местного самоуправления, локальными актами ДОУ. </w:t>
      </w:r>
    </w:p>
    <w:p w:rsidR="00563769" w:rsidRDefault="00563769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B2F">
        <w:rPr>
          <w:rFonts w:ascii="Times New Roman" w:hAnsi="Times New Roman" w:cs="Times New Roman"/>
          <w:sz w:val="28"/>
          <w:szCs w:val="28"/>
        </w:rPr>
        <w:t xml:space="preserve">6.2. Работникам могут производиться компенсационные и стимулирующие выплаты в пределах выделенных ассигнований в соответствии </w:t>
      </w:r>
      <w:r w:rsidR="00FB7B2F" w:rsidRPr="00FB7B2F">
        <w:rPr>
          <w:rFonts w:ascii="Times New Roman" w:hAnsi="Times New Roman" w:cs="Times New Roman"/>
          <w:sz w:val="28"/>
          <w:szCs w:val="28"/>
        </w:rPr>
        <w:t>с действующими нормативными правовыми актами и локальными актами детского сада</w:t>
      </w:r>
      <w:r w:rsidR="00FB7B2F">
        <w:rPr>
          <w:rFonts w:ascii="Times New Roman" w:hAnsi="Times New Roman" w:cs="Times New Roman"/>
          <w:sz w:val="28"/>
          <w:szCs w:val="28"/>
        </w:rPr>
        <w:t>.</w:t>
      </w:r>
    </w:p>
    <w:p w:rsidR="00FB7B2F" w:rsidRDefault="00FB7B2F" w:rsidP="00213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B2F" w:rsidRPr="00FB7B2F" w:rsidRDefault="00FB7B2F" w:rsidP="00FB7B2F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B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2137A6" w:rsidRPr="002137A6" w:rsidRDefault="002137A6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7A6" w:rsidRPr="00FB7B2F" w:rsidRDefault="002137A6" w:rsidP="00FB7B2F">
      <w:pPr>
        <w:pStyle w:val="a8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2F">
        <w:rPr>
          <w:rFonts w:ascii="Times New Roman" w:hAnsi="Times New Roman" w:cs="Times New Roman"/>
          <w:sz w:val="28"/>
          <w:szCs w:val="28"/>
        </w:rPr>
        <w:t>Срок действия Положения – до принятия нового.</w:t>
      </w:r>
    </w:p>
    <w:p w:rsidR="001F13A7" w:rsidRPr="001F13A7" w:rsidRDefault="001F13A7" w:rsidP="00213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F66" w:rsidRPr="002137A6" w:rsidRDefault="00212F66" w:rsidP="00213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12F66" w:rsidRPr="002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C2"/>
    <w:multiLevelType w:val="hybridMultilevel"/>
    <w:tmpl w:val="308A96A0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B1F"/>
    <w:multiLevelType w:val="hybridMultilevel"/>
    <w:tmpl w:val="E93C2860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43CE"/>
    <w:multiLevelType w:val="multilevel"/>
    <w:tmpl w:val="D8CEF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00903"/>
    <w:multiLevelType w:val="multilevel"/>
    <w:tmpl w:val="8D26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97DCA"/>
    <w:multiLevelType w:val="hybridMultilevel"/>
    <w:tmpl w:val="FE720C8C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303E"/>
    <w:multiLevelType w:val="hybridMultilevel"/>
    <w:tmpl w:val="E356FBC4"/>
    <w:lvl w:ilvl="0" w:tplc="92600244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D45F9"/>
    <w:multiLevelType w:val="multilevel"/>
    <w:tmpl w:val="3AF8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C2529"/>
    <w:multiLevelType w:val="hybridMultilevel"/>
    <w:tmpl w:val="39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780"/>
    <w:multiLevelType w:val="hybridMultilevel"/>
    <w:tmpl w:val="C56A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8F0"/>
    <w:multiLevelType w:val="multilevel"/>
    <w:tmpl w:val="C624D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F70E4"/>
    <w:multiLevelType w:val="multilevel"/>
    <w:tmpl w:val="B5EEF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1" w15:restartNumberingAfterBreak="0">
    <w:nsid w:val="6D6C054E"/>
    <w:multiLevelType w:val="hybridMultilevel"/>
    <w:tmpl w:val="F1F27B08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A2140"/>
    <w:multiLevelType w:val="hybridMultilevel"/>
    <w:tmpl w:val="BCC09E08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1B1B"/>
    <w:multiLevelType w:val="hybridMultilevel"/>
    <w:tmpl w:val="6DC457DC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4D41"/>
    <w:multiLevelType w:val="hybridMultilevel"/>
    <w:tmpl w:val="5ED0C712"/>
    <w:lvl w:ilvl="0" w:tplc="92600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F36F2"/>
    <w:multiLevelType w:val="multilevel"/>
    <w:tmpl w:val="3E3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7"/>
    <w:rsid w:val="001F13A7"/>
    <w:rsid w:val="00212F66"/>
    <w:rsid w:val="002137A6"/>
    <w:rsid w:val="0024132D"/>
    <w:rsid w:val="00250F86"/>
    <w:rsid w:val="002F5094"/>
    <w:rsid w:val="00563769"/>
    <w:rsid w:val="0064346A"/>
    <w:rsid w:val="006E5DEA"/>
    <w:rsid w:val="00812807"/>
    <w:rsid w:val="008E089F"/>
    <w:rsid w:val="00A84F34"/>
    <w:rsid w:val="00C14BBD"/>
    <w:rsid w:val="00CB69D1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00644-32B5-4CDF-9CDB-627692E2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F13A7"/>
    <w:rPr>
      <w:color w:val="0000FF"/>
      <w:u w:val="single"/>
    </w:rPr>
  </w:style>
  <w:style w:type="paragraph" w:styleId="a5">
    <w:name w:val="Plain Text"/>
    <w:basedOn w:val="a"/>
    <w:link w:val="a6"/>
    <w:unhideWhenUsed/>
    <w:rsid w:val="001F13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F13A7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F13A7"/>
    <w:pP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4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2</cp:revision>
  <dcterms:created xsi:type="dcterms:W3CDTF">2023-06-05T08:31:00Z</dcterms:created>
  <dcterms:modified xsi:type="dcterms:W3CDTF">2023-06-05T08:31:00Z</dcterms:modified>
</cp:coreProperties>
</file>